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36B0" w14:textId="77777777" w:rsidR="0042505A" w:rsidRDefault="0042505A">
      <w:pPr>
        <w:rPr>
          <w:b/>
          <w:sz w:val="28"/>
          <w:szCs w:val="28"/>
        </w:rPr>
      </w:pPr>
      <w:r>
        <w:rPr>
          <w:b/>
          <w:sz w:val="28"/>
          <w:szCs w:val="28"/>
        </w:rPr>
        <w:t xml:space="preserve">Studiedag </w:t>
      </w:r>
    </w:p>
    <w:p w14:paraId="70BCE35A" w14:textId="77777777" w:rsidR="008C56C8" w:rsidRDefault="0042505A">
      <w:pPr>
        <w:rPr>
          <w:b/>
          <w:sz w:val="28"/>
          <w:szCs w:val="28"/>
        </w:rPr>
      </w:pPr>
      <w:r>
        <w:rPr>
          <w:b/>
          <w:sz w:val="28"/>
          <w:szCs w:val="28"/>
        </w:rPr>
        <w:t>c.c. speltherapeutisch behandelen van hechtingsproblematiek.</w:t>
      </w:r>
    </w:p>
    <w:p w14:paraId="196ADB06" w14:textId="77777777" w:rsidR="0042505A" w:rsidRDefault="0042505A"/>
    <w:p w14:paraId="33613B3D" w14:textId="77777777" w:rsidR="0042505A" w:rsidRPr="0042505A" w:rsidRDefault="0042505A">
      <w:pPr>
        <w:rPr>
          <w:i/>
        </w:rPr>
      </w:pPr>
      <w:r w:rsidRPr="0042505A">
        <w:rPr>
          <w:i/>
        </w:rPr>
        <w:t>“Wat je hebt opgelopen aan kwetsuren in contact met anderen, kan ook in contact met anderen goed gemaakt worden.”</w:t>
      </w:r>
    </w:p>
    <w:p w14:paraId="342A66A2" w14:textId="77777777" w:rsidR="0042505A" w:rsidRPr="0042505A" w:rsidRDefault="0042505A">
      <w:pPr>
        <w:rPr>
          <w:i/>
        </w:rPr>
      </w:pPr>
      <w:r w:rsidRPr="0042505A">
        <w:rPr>
          <w:i/>
        </w:rPr>
        <w:t>Van Attekum, 1997</w:t>
      </w:r>
    </w:p>
    <w:p w14:paraId="59B015AA" w14:textId="6F41252A" w:rsidR="0042505A" w:rsidRDefault="0042505A">
      <w:r>
        <w:t xml:space="preserve">Juist </w:t>
      </w:r>
      <w:r w:rsidR="004127DF">
        <w:t>cliënten</w:t>
      </w:r>
      <w:r>
        <w:t xml:space="preserve"> met </w:t>
      </w:r>
      <w:r w:rsidR="004127DF">
        <w:t xml:space="preserve">hechtingsproblematiek hebben </w:t>
      </w:r>
      <w:proofErr w:type="spellStart"/>
      <w:r w:rsidR="006839CC">
        <w:t>cli</w:t>
      </w:r>
      <w:r w:rsidR="006839CC">
        <w:rPr>
          <w:rFonts w:ascii="Cambria" w:hAnsi="Cambria"/>
        </w:rPr>
        <w:t>ë</w:t>
      </w:r>
      <w:r w:rsidR="004127DF">
        <w:t>ntcentered</w:t>
      </w:r>
      <w:proofErr w:type="spellEnd"/>
      <w:r w:rsidR="004127DF">
        <w:t xml:space="preserve"> contact</w:t>
      </w:r>
      <w:r>
        <w:t xml:space="preserve"> nodig</w:t>
      </w:r>
      <w:r w:rsidR="00475509">
        <w:t xml:space="preserve"> om de opgelopen psychische schade te kunnen helen</w:t>
      </w:r>
      <w:r>
        <w:t xml:space="preserve">. Maar het zijn ook juist deze </w:t>
      </w:r>
      <w:r w:rsidR="004127DF">
        <w:t>cliënten</w:t>
      </w:r>
      <w:r>
        <w:t xml:space="preserve"> bij wie het zo moeilijk vol te houden is. C.c. werken met deze doelgroep is een dynamisch veranderingsproces, waarbij de juiste afstemming steeds in beweging is of juist langdurig hetzelfde vraagt. Bovendien kunnen de </w:t>
      </w:r>
      <w:r w:rsidR="004127DF">
        <w:t>cliënten</w:t>
      </w:r>
      <w:r>
        <w:t xml:space="preserve"> reageren met destructief</w:t>
      </w:r>
      <w:r w:rsidR="00475509">
        <w:t xml:space="preserve"> gedrag, afwijzing en onvoorspelbaarheid</w:t>
      </w:r>
      <w:r>
        <w:t>. Dat maakt therapeuten onzeker. Directieve interventie</w:t>
      </w:r>
      <w:r w:rsidR="00475509">
        <w:t>s lijken dan houvast te geven</w:t>
      </w:r>
      <w:r>
        <w:t xml:space="preserve"> maar schieten uiteindelijk hun doel voorbij. Theoretische denkkaders zijn nodig om te kunnen blijven geloven in het volgen van de </w:t>
      </w:r>
      <w:r w:rsidR="004127DF">
        <w:t>cliënt</w:t>
      </w:r>
      <w:r>
        <w:t xml:space="preserve">. Daarom hebben wij per hechtingsfase voor je uitgewerkt waar je aan werkt en hoe je daar </w:t>
      </w:r>
      <w:proofErr w:type="spellStart"/>
      <w:r w:rsidR="00475509">
        <w:t>c.c</w:t>
      </w:r>
      <w:proofErr w:type="spellEnd"/>
      <w:r w:rsidR="00475509">
        <w:t xml:space="preserve">. </w:t>
      </w:r>
      <w:r>
        <w:t xml:space="preserve">aan werkt. Een denkkader zonder protocollair te gaan werken. Het gaat tenslotte om de bijzondere, meegemaakte hechtingservaringen van </w:t>
      </w:r>
      <w:r w:rsidRPr="0042505A">
        <w:rPr>
          <w:u w:val="single"/>
        </w:rPr>
        <w:t xml:space="preserve">deze </w:t>
      </w:r>
      <w:r w:rsidR="004127DF" w:rsidRPr="0042505A">
        <w:rPr>
          <w:u w:val="single"/>
        </w:rPr>
        <w:t>cliënt</w:t>
      </w:r>
      <w:r>
        <w:t xml:space="preserve">, de unieke manier waarop </w:t>
      </w:r>
      <w:r w:rsidRPr="0042505A">
        <w:rPr>
          <w:u w:val="single"/>
        </w:rPr>
        <w:t xml:space="preserve">deze </w:t>
      </w:r>
      <w:r w:rsidR="004127DF" w:rsidRPr="0042505A">
        <w:rPr>
          <w:u w:val="single"/>
        </w:rPr>
        <w:t>cliënt</w:t>
      </w:r>
      <w:r>
        <w:t xml:space="preserve"> daar toen mee omgegaan is en de specifieke overtuigingen waarmee </w:t>
      </w:r>
      <w:r w:rsidRPr="0042505A">
        <w:rPr>
          <w:u w:val="single"/>
        </w:rPr>
        <w:t xml:space="preserve">deze </w:t>
      </w:r>
      <w:r w:rsidR="004127DF" w:rsidRPr="0042505A">
        <w:rPr>
          <w:u w:val="single"/>
        </w:rPr>
        <w:t>cliënt</w:t>
      </w:r>
      <w:r>
        <w:t xml:space="preserve"> zijn eigen ontwikkeling nu belemmert.</w:t>
      </w:r>
      <w:r w:rsidR="00AA6BFF">
        <w:t xml:space="preserve">  Juist in de c.c. speltherapie mag het persoonlijke leed van deze </w:t>
      </w:r>
      <w:r w:rsidR="004127DF">
        <w:t>cliënt</w:t>
      </w:r>
      <w:r w:rsidR="00AA6BFF">
        <w:t xml:space="preserve"> er zijn, kan de </w:t>
      </w:r>
      <w:r w:rsidR="004127DF">
        <w:t>cliënt</w:t>
      </w:r>
      <w:r w:rsidR="00AA6BFF">
        <w:t xml:space="preserve"> zijn eigen innerlijke kracht hervinden en zijn persoonlijke mogelijkheden gaan ontdekken om </w:t>
      </w:r>
      <w:r w:rsidR="00475509">
        <w:t xml:space="preserve">dan </w:t>
      </w:r>
      <w:r w:rsidR="00AA6BFF" w:rsidRPr="00475509">
        <w:rPr>
          <w:u w:val="single"/>
        </w:rPr>
        <w:t>te mogen zijn</w:t>
      </w:r>
      <w:r w:rsidR="00AA6BFF">
        <w:t xml:space="preserve"> wie hij is: iemand die al heel jong ondraaglijk </w:t>
      </w:r>
      <w:r w:rsidR="00475509">
        <w:t>psychisch heeft geleden. Hechten begint met er mogen zijn en alleen door te mogen zijn wie je bent kun je vertrouwen opbouwen in de ander en jezelf. D</w:t>
      </w:r>
      <w:r w:rsidR="00AA6BFF">
        <w:t xml:space="preserve">eze </w:t>
      </w:r>
      <w:r w:rsidR="004127DF">
        <w:t>cliënt</w:t>
      </w:r>
      <w:r w:rsidR="00AA6BFF">
        <w:t xml:space="preserve"> </w:t>
      </w:r>
      <w:r w:rsidR="00475509" w:rsidRPr="00475509">
        <w:rPr>
          <w:u w:val="single"/>
        </w:rPr>
        <w:t>mag</w:t>
      </w:r>
      <w:r w:rsidR="00475509">
        <w:t xml:space="preserve"> in de speltherapie </w:t>
      </w:r>
      <w:r w:rsidR="00AA6BFF">
        <w:t xml:space="preserve">op zijn unieke manier het onuitsprekelijke leed </w:t>
      </w:r>
      <w:r w:rsidR="00475509">
        <w:t xml:space="preserve">gaan communiceren dankzij de </w:t>
      </w:r>
      <w:proofErr w:type="spellStart"/>
      <w:r w:rsidR="00475509">
        <w:t>c.c</w:t>
      </w:r>
      <w:proofErr w:type="spellEnd"/>
      <w:r w:rsidR="00475509">
        <w:t xml:space="preserve">. houding van de therapeut. Dankzij de </w:t>
      </w:r>
      <w:proofErr w:type="spellStart"/>
      <w:r w:rsidR="00475509">
        <w:t>c.c</w:t>
      </w:r>
      <w:proofErr w:type="spellEnd"/>
      <w:r w:rsidR="00475509">
        <w:t xml:space="preserve">. therapeutische relatie en de vele mogelijkheden die het spel biedt, </w:t>
      </w:r>
      <w:r w:rsidR="00475509" w:rsidRPr="00475509">
        <w:rPr>
          <w:u w:val="single"/>
        </w:rPr>
        <w:t>kan</w:t>
      </w:r>
      <w:r w:rsidR="00334A4F">
        <w:t xml:space="preserve"> de cliënt</w:t>
      </w:r>
      <w:r w:rsidR="00475509">
        <w:t xml:space="preserve"> uiteindelijk ook de pre-verbale, emotionele pijn gaan communiceren.</w:t>
      </w:r>
    </w:p>
    <w:p w14:paraId="4D290270" w14:textId="3D3878AF" w:rsidR="006839CC" w:rsidRDefault="006839CC"/>
    <w:p w14:paraId="590A4BB6" w14:textId="77777777" w:rsidR="006839CC" w:rsidRDefault="006839CC" w:rsidP="006839CC">
      <w:r>
        <w:t xml:space="preserve">Wil jij hechtingsproblematiek behandelen met </w:t>
      </w:r>
      <w:proofErr w:type="spellStart"/>
      <w:r>
        <w:t>c.c</w:t>
      </w:r>
      <w:proofErr w:type="spellEnd"/>
      <w:r>
        <w:t>. speltherapie?</w:t>
      </w:r>
    </w:p>
    <w:p w14:paraId="3ED2BB5E" w14:textId="370D3CA7" w:rsidR="00AA6BFF" w:rsidRDefault="00AA6BFF">
      <w:r>
        <w:t>Durf jij contact te maken met enorm lijden?</w:t>
      </w:r>
      <w:r w:rsidR="006839CC">
        <w:t xml:space="preserve"> </w:t>
      </w:r>
    </w:p>
    <w:p w14:paraId="356AC956" w14:textId="77777777" w:rsidR="00AA6BFF" w:rsidRDefault="00AA6BFF">
      <w:r>
        <w:t xml:space="preserve">Zoek jij verklaringen waarom je aanvoelt dat je iets wel of juist niet moet doen bij deze </w:t>
      </w:r>
      <w:r w:rsidR="004127DF">
        <w:t>cliënt</w:t>
      </w:r>
      <w:r>
        <w:t>?</w:t>
      </w:r>
    </w:p>
    <w:p w14:paraId="7FA3E01D" w14:textId="77777777" w:rsidR="00AA6BFF" w:rsidRDefault="00AA6BFF"/>
    <w:p w14:paraId="043172CA" w14:textId="3EC58D64" w:rsidR="001D1EEB" w:rsidRPr="006839CC" w:rsidRDefault="00AA6BFF">
      <w:pPr>
        <w:rPr>
          <w:sz w:val="28"/>
          <w:szCs w:val="28"/>
        </w:rPr>
      </w:pPr>
      <w:r>
        <w:rPr>
          <w:sz w:val="28"/>
          <w:szCs w:val="28"/>
        </w:rPr>
        <w:t>Dan ben j</w:t>
      </w:r>
      <w:r w:rsidR="00A26D2E">
        <w:rPr>
          <w:sz w:val="28"/>
          <w:szCs w:val="28"/>
        </w:rPr>
        <w:t>e</w:t>
      </w:r>
      <w:r w:rsidR="00B40E15">
        <w:rPr>
          <w:sz w:val="28"/>
          <w:szCs w:val="28"/>
        </w:rPr>
        <w:t xml:space="preserve"> van hart</w:t>
      </w:r>
      <w:r w:rsidR="001D1EEB">
        <w:rPr>
          <w:sz w:val="28"/>
          <w:szCs w:val="28"/>
        </w:rPr>
        <w:t>e welk</w:t>
      </w:r>
      <w:r w:rsidR="00004F81">
        <w:rPr>
          <w:sz w:val="28"/>
          <w:szCs w:val="28"/>
        </w:rPr>
        <w:t xml:space="preserve">om op zaterdag 28 maart </w:t>
      </w:r>
      <w:r w:rsidR="00671DC4">
        <w:rPr>
          <w:sz w:val="28"/>
          <w:szCs w:val="28"/>
        </w:rPr>
        <w:t>2020</w:t>
      </w:r>
      <w:r w:rsidR="00674BB5">
        <w:rPr>
          <w:sz w:val="28"/>
          <w:szCs w:val="28"/>
        </w:rPr>
        <w:t>.</w:t>
      </w:r>
      <w:r w:rsidR="00714E4C">
        <w:rPr>
          <w:sz w:val="28"/>
          <w:szCs w:val="28"/>
        </w:rPr>
        <w:t xml:space="preserve"> Terugko</w:t>
      </w:r>
      <w:r w:rsidR="00004F81">
        <w:rPr>
          <w:sz w:val="28"/>
          <w:szCs w:val="28"/>
        </w:rPr>
        <w:t xml:space="preserve">mdagdeel is zaterdag 6 juni </w:t>
      </w:r>
      <w:r w:rsidR="00671DC4">
        <w:rPr>
          <w:sz w:val="28"/>
          <w:szCs w:val="28"/>
        </w:rPr>
        <w:t>2020</w:t>
      </w:r>
      <w:r w:rsidR="00714E4C">
        <w:rPr>
          <w:sz w:val="28"/>
          <w:szCs w:val="28"/>
        </w:rPr>
        <w:t>.</w:t>
      </w:r>
    </w:p>
    <w:p w14:paraId="56D904AF" w14:textId="77777777" w:rsidR="00AA6BFF" w:rsidRDefault="00AA6BFF"/>
    <w:p w14:paraId="29BADC35" w14:textId="77777777" w:rsidR="00AA6BFF" w:rsidRDefault="00AA6BFF">
      <w:r>
        <w:t>In de ochtend laten we je zien en ervaren wat hechtingsproblematiek is. Beleven</w:t>
      </w:r>
      <w:r w:rsidR="00475509">
        <w:t>d en ervarend grip krijgen met behulp van</w:t>
      </w:r>
      <w:r>
        <w:t xml:space="preserve"> beelden is tenslotte onze kracht.  </w:t>
      </w:r>
      <w:r w:rsidR="00C25EE3">
        <w:t xml:space="preserve">We geven een denkkader in een beeld. </w:t>
      </w:r>
      <w:r>
        <w:t xml:space="preserve">De hechtingstheorie wordt </w:t>
      </w:r>
      <w:r w:rsidR="00C25EE3">
        <w:t xml:space="preserve">met behulp van dit beeld </w:t>
      </w:r>
      <w:r>
        <w:t xml:space="preserve">gekoppeld aan de c.c therapeutische </w:t>
      </w:r>
      <w:r w:rsidR="00475509">
        <w:t>attitude</w:t>
      </w:r>
      <w:r>
        <w:t xml:space="preserve">, gedrag van de </w:t>
      </w:r>
      <w:r w:rsidR="004127DF">
        <w:t>cliënt</w:t>
      </w:r>
      <w:r>
        <w:t xml:space="preserve">, het therapeutische proces, het spel, de therapeutische relatie, overtuigingen van de </w:t>
      </w:r>
      <w:r w:rsidR="004127DF">
        <w:t>cliënt</w:t>
      </w:r>
      <w:r>
        <w:t xml:space="preserve">, het doorgestane leed, </w:t>
      </w:r>
      <w:r w:rsidR="00C25EE3">
        <w:t>interventies afgestemd op spelinhoud, spelvorm, hechtingsfase en therapeutische relatie.  Dit alles doen we voor elke hechtingsfase.</w:t>
      </w:r>
      <w:r w:rsidR="00475509">
        <w:t xml:space="preserve"> Geen van tevoren vastgestelde interventies maar een dynamisch denkkader als houvast in complexe problematiek.</w:t>
      </w:r>
    </w:p>
    <w:p w14:paraId="009EA497" w14:textId="77777777" w:rsidR="00C25EE3" w:rsidRDefault="00C25EE3"/>
    <w:p w14:paraId="611CE555" w14:textId="77777777" w:rsidR="00C25EE3" w:rsidRDefault="00C25EE3">
      <w:r>
        <w:t xml:space="preserve">In de middag bekijken we </w:t>
      </w:r>
      <w:r w:rsidR="00FD7822">
        <w:t xml:space="preserve">in groepjes </w:t>
      </w:r>
      <w:r>
        <w:t xml:space="preserve">de door jullie meegenomen opnames van een (stukje) sessie met een </w:t>
      </w:r>
      <w:r w:rsidR="004127DF">
        <w:t>cliënt</w:t>
      </w:r>
      <w:r>
        <w:t xml:space="preserve"> met hechtingsproblematiek. Wat we zien in de opnames </w:t>
      </w:r>
      <w:r w:rsidR="00FD7822">
        <w:t xml:space="preserve">zetten we in het denkkader. Je kunt dan beredeneren waarom het gevoelsmatig klopt of niet klopt wat je aan het doen bent. Vervolgens kun je nu overzien wat er nog moet </w:t>
      </w:r>
      <w:r w:rsidR="00FD7822">
        <w:lastRenderedPageBreak/>
        <w:t xml:space="preserve">gebeuren in het </w:t>
      </w:r>
      <w:r w:rsidR="004127DF">
        <w:t>therapeutische</w:t>
      </w:r>
      <w:r w:rsidR="00FD7822">
        <w:t xml:space="preserve"> proces. Wat kan je nog verwachten en waar moeten jouw interventies op gericht zijn? Je hebt dan een behandelplan op deze </w:t>
      </w:r>
      <w:r w:rsidR="004127DF">
        <w:t>cliënt</w:t>
      </w:r>
      <w:r w:rsidR="00FD7822">
        <w:t>, in deze huidige situatie, met deze meegemaakte gebeurtenissen, met dit gedrag bij deze therapeute.</w:t>
      </w:r>
    </w:p>
    <w:p w14:paraId="2C96DBBA" w14:textId="77777777" w:rsidR="00FD7822" w:rsidRDefault="00FD7822"/>
    <w:p w14:paraId="32783873" w14:textId="67021A4F" w:rsidR="00FD7822" w:rsidRDefault="00FD7822">
      <w:r>
        <w:t>Om het therapeutische proces bij hechtingsproblematiek nog beter te gaan doorgronden</w:t>
      </w:r>
      <w:r w:rsidR="00334A4F">
        <w:t xml:space="preserve"> hebben we een reader voor je gemaakt.</w:t>
      </w:r>
      <w:r>
        <w:t xml:space="preserve"> In de reader leggen we nog meer verbanden tussen gedrag, hechtingstheorie, therapeutische relatie, spel, belemmerende overtuigingen en </w:t>
      </w:r>
      <w:r w:rsidR="004127DF">
        <w:t>terminologie</w:t>
      </w:r>
      <w:r>
        <w:t xml:space="preserve"> uit andere therapeutische stromingen.</w:t>
      </w:r>
    </w:p>
    <w:p w14:paraId="491A715D" w14:textId="77777777" w:rsidR="00FD7822" w:rsidRDefault="00FD7822">
      <w:r>
        <w:t xml:space="preserve">Na enkele weken komen we in de groepjes nog een dagdeel bij elkaar om recente opnames te bekijken van jouw </w:t>
      </w:r>
      <w:r w:rsidR="004127DF">
        <w:t>cliënt</w:t>
      </w:r>
      <w:r>
        <w:t>. Opnieuw plaatsen we wat we zien in het denkkader. Waar ben je nu in hechtingsproces? Stem je optimaal af? Heb je op de juiste manier oog voor het leed? Intervenieer je op het juiste niveau op de overtuigingen? Waar vraagt het behandelplan bijstelling?</w:t>
      </w:r>
    </w:p>
    <w:p w14:paraId="167BD19B" w14:textId="77777777" w:rsidR="00FD7822" w:rsidRDefault="00FD7822"/>
    <w:p w14:paraId="2724F277" w14:textId="77777777" w:rsidR="00A26D2E" w:rsidRDefault="00A26D2E"/>
    <w:p w14:paraId="4F7679D3" w14:textId="77777777" w:rsidR="00A26D2E" w:rsidRDefault="00A26D2E"/>
    <w:p w14:paraId="0F2C6F25" w14:textId="0CC9DFCC" w:rsidR="00FD7822" w:rsidRDefault="00FD7822" w:rsidP="00334A4F">
      <w:r>
        <w:t xml:space="preserve">Docenten voor deze studiedag zijn </w:t>
      </w:r>
      <w:proofErr w:type="spellStart"/>
      <w:r>
        <w:t>Miek</w:t>
      </w:r>
      <w:proofErr w:type="spellEnd"/>
      <w:r>
        <w:t xml:space="preserve"> van de Ven en Erna van Dijk.</w:t>
      </w:r>
      <w:r w:rsidR="004127DF">
        <w:t xml:space="preserve"> Twee speltherapeuten die geloven in de eigen kracht van ieder mens. Dus ook van jou! En </w:t>
      </w:r>
      <w:r w:rsidR="00A26D2E">
        <w:t xml:space="preserve">van </w:t>
      </w:r>
      <w:r w:rsidR="00334A4F">
        <w:t>jouw cliënt</w:t>
      </w:r>
      <w:r w:rsidR="004127DF">
        <w:t>!</w:t>
      </w:r>
      <w:r w:rsidR="00334A4F">
        <w:t xml:space="preserve"> Je gaat actief begeleid worden bij jouw casus en wordt intensief betrokken bij de cliënt van 2 of 3 collega’s. Daarom best</w:t>
      </w:r>
      <w:r w:rsidR="00671DC4">
        <w:t>aat de cursusgroep uit hooguit 4</w:t>
      </w:r>
      <w:r w:rsidR="00334A4F">
        <w:t xml:space="preserve"> </w:t>
      </w:r>
      <w:r w:rsidR="00334A4F" w:rsidRPr="00334A4F">
        <w:t>deelnemers</w:t>
      </w:r>
      <w:r w:rsidR="00671DC4">
        <w:t xml:space="preserve"> op 1 docent</w:t>
      </w:r>
      <w:r w:rsidR="00334A4F">
        <w:t>.</w:t>
      </w:r>
      <w:r w:rsidR="00671DC4">
        <w:t xml:space="preserve"> Bij veel vraag zal </w:t>
      </w:r>
      <w:proofErr w:type="spellStart"/>
      <w:r w:rsidR="00671DC4">
        <w:t>Jorine</w:t>
      </w:r>
      <w:proofErr w:type="spellEnd"/>
      <w:r w:rsidR="00671DC4">
        <w:t xml:space="preserve"> van Beurden ingezet worden als derde docent.</w:t>
      </w:r>
      <w:r w:rsidR="00A77F24">
        <w:t xml:space="preserve"> </w:t>
      </w:r>
      <w:proofErr w:type="spellStart"/>
      <w:r w:rsidR="00004F81">
        <w:t>Jorine</w:t>
      </w:r>
      <w:proofErr w:type="spellEnd"/>
      <w:r w:rsidR="00004F81">
        <w:t xml:space="preserve"> is afgelopen jaren goed ingewerkt door </w:t>
      </w:r>
      <w:proofErr w:type="spellStart"/>
      <w:r w:rsidR="00004F81">
        <w:t>Miek</w:t>
      </w:r>
      <w:proofErr w:type="spellEnd"/>
      <w:r w:rsidR="00004F81">
        <w:t xml:space="preserve"> en Erna. </w:t>
      </w:r>
      <w:r w:rsidR="00F27E30">
        <w:t>Groepsgrootte is 8 tot</w:t>
      </w:r>
      <w:bookmarkStart w:id="0" w:name="_GoBack"/>
      <w:bookmarkEnd w:id="0"/>
      <w:r w:rsidR="00A77F24">
        <w:t>12 deelnemers.</w:t>
      </w:r>
    </w:p>
    <w:p w14:paraId="36B0899A" w14:textId="3AFD11C7" w:rsidR="00FD7822" w:rsidRDefault="00714E4C">
      <w:r>
        <w:t xml:space="preserve">Locatie is in </w:t>
      </w:r>
      <w:r w:rsidR="00220A2F">
        <w:t>Nieuwegein</w:t>
      </w:r>
      <w:r w:rsidR="004127DF">
        <w:t>.</w:t>
      </w:r>
    </w:p>
    <w:p w14:paraId="2D9BA466" w14:textId="171803A2" w:rsidR="004127DF" w:rsidRDefault="004127DF">
      <w:r>
        <w:t xml:space="preserve">Kosten zijn voor de studiedag van 2 </w:t>
      </w:r>
      <w:r w:rsidR="00F27E30">
        <w:t xml:space="preserve">aansluitende </w:t>
      </w:r>
      <w:r>
        <w:t>da</w:t>
      </w:r>
      <w:r w:rsidR="00671DC4">
        <w:t>gdelen en 1 terugkomdagdee</w:t>
      </w:r>
      <w:r w:rsidR="00F27E30">
        <w:t>l: 30</w:t>
      </w:r>
      <w:r w:rsidR="00671DC4">
        <w:t>5</w:t>
      </w:r>
      <w:r>
        <w:t xml:space="preserve"> p.p.</w:t>
      </w:r>
    </w:p>
    <w:p w14:paraId="46FEB386" w14:textId="2F1F420B" w:rsidR="004127DF" w:rsidRDefault="006839CC">
      <w:r>
        <w:tab/>
      </w:r>
    </w:p>
    <w:p w14:paraId="3439E6AF" w14:textId="4E0EF496" w:rsidR="00A26D2E" w:rsidRDefault="00A90032">
      <w:r>
        <w:t>Tijd: 9.0</w:t>
      </w:r>
      <w:r w:rsidR="006839CC">
        <w:t>0 -17.00 uur</w:t>
      </w:r>
      <w:r w:rsidR="001D1EEB">
        <w:t>.</w:t>
      </w:r>
      <w:r w:rsidR="00714E4C">
        <w:t xml:space="preserve"> Tijdstip</w:t>
      </w:r>
      <w:r>
        <w:t xml:space="preserve"> t</w:t>
      </w:r>
      <w:r w:rsidR="006839CC">
        <w:t>erugko</w:t>
      </w:r>
      <w:r w:rsidR="00714E4C">
        <w:t>mdagdeel in overleg met de groep</w:t>
      </w:r>
      <w:r w:rsidR="006839CC">
        <w:t>.</w:t>
      </w:r>
    </w:p>
    <w:p w14:paraId="2C539A99" w14:textId="77777777" w:rsidR="004127DF" w:rsidRDefault="004127DF"/>
    <w:p w14:paraId="56A6E545" w14:textId="2BBCDA65" w:rsidR="00004F81" w:rsidRDefault="00004F81">
      <w:r>
        <w:t>Voorwaarden voor deelname zijn:</w:t>
      </w:r>
    </w:p>
    <w:p w14:paraId="7C6288F5" w14:textId="04BD0614" w:rsidR="00004F81" w:rsidRDefault="004127DF" w:rsidP="00004F81">
      <w:pPr>
        <w:pStyle w:val="Lijstalinea"/>
        <w:numPr>
          <w:ilvl w:val="0"/>
          <w:numId w:val="1"/>
        </w:numPr>
      </w:pPr>
      <w:r>
        <w:t>kennis en kunde van c.c. traumabehandeling. Volg anders eerst de studiedag over de traumabeh</w:t>
      </w:r>
      <w:r w:rsidR="00004F81">
        <w:t>andeling middels de spelbeelden.</w:t>
      </w:r>
    </w:p>
    <w:p w14:paraId="414C082C" w14:textId="77777777" w:rsidR="00004F81" w:rsidRDefault="004127DF" w:rsidP="00004F81">
      <w:pPr>
        <w:pStyle w:val="Lijstalinea"/>
        <w:numPr>
          <w:ilvl w:val="0"/>
          <w:numId w:val="1"/>
        </w:numPr>
      </w:pPr>
      <w:r>
        <w:t>kennis van de gezonde hechtingsontwikkeling</w:t>
      </w:r>
      <w:r w:rsidR="00504DD3">
        <w:t>.</w:t>
      </w:r>
    </w:p>
    <w:p w14:paraId="6027B038" w14:textId="1CE2637E" w:rsidR="004127DF" w:rsidRDefault="004127DF" w:rsidP="00004F81">
      <w:pPr>
        <w:pStyle w:val="Lijstalinea"/>
        <w:numPr>
          <w:ilvl w:val="0"/>
          <w:numId w:val="1"/>
        </w:numPr>
      </w:pPr>
      <w:r>
        <w:t xml:space="preserve">de inbreng van een beeldopname van een eigen sessie </w:t>
      </w:r>
      <w:r w:rsidR="00674BB5">
        <w:t>met een cliënt met (mogelijk</w:t>
      </w:r>
      <w:r>
        <w:t>) hechtingsproblematiek.</w:t>
      </w:r>
    </w:p>
    <w:p w14:paraId="313BB4D2" w14:textId="77777777" w:rsidR="006839CC" w:rsidRDefault="006839CC"/>
    <w:p w14:paraId="5A9499CE" w14:textId="400AF34C" w:rsidR="006839CC" w:rsidRDefault="006839CC">
      <w:r>
        <w:t xml:space="preserve">Therapeuten die </w:t>
      </w:r>
      <w:proofErr w:type="spellStart"/>
      <w:r>
        <w:t>cli</w:t>
      </w:r>
      <w:r>
        <w:rPr>
          <w:rFonts w:ascii="Cambria" w:hAnsi="Cambria"/>
        </w:rPr>
        <w:t>ë</w:t>
      </w:r>
      <w:r>
        <w:t>ntcentered</w:t>
      </w:r>
      <w:proofErr w:type="spellEnd"/>
      <w:r>
        <w:t xml:space="preserve"> werken, maar niet als speltherapeut opgeleid zijn, zijn ook van</w:t>
      </w:r>
      <w:r w:rsidR="00004F81">
        <w:t xml:space="preserve"> harte welkom maar we </w:t>
      </w:r>
      <w:r>
        <w:t>weten dit graag van te voren.</w:t>
      </w:r>
    </w:p>
    <w:p w14:paraId="6DA02DA8" w14:textId="77777777" w:rsidR="004127DF" w:rsidRDefault="004127DF"/>
    <w:p w14:paraId="350473A7" w14:textId="77777777" w:rsidR="004127DF" w:rsidRDefault="004127DF">
      <w:r>
        <w:t xml:space="preserve">Aanmelding en informatie: </w:t>
      </w:r>
      <w:hyperlink r:id="rId6" w:history="1">
        <w:r w:rsidRPr="00FB234F">
          <w:rPr>
            <w:rStyle w:val="Hyperlink"/>
          </w:rPr>
          <w:t>erna.vandijk@live.nl</w:t>
        </w:r>
      </w:hyperlink>
    </w:p>
    <w:p w14:paraId="06D59D9F" w14:textId="77777777" w:rsidR="004127DF" w:rsidRDefault="004127DF"/>
    <w:p w14:paraId="0EA21953" w14:textId="36F159A5" w:rsidR="004A45F6" w:rsidRPr="00E56590" w:rsidRDefault="00004F81">
      <w:r>
        <w:t xml:space="preserve">Het register </w:t>
      </w:r>
      <w:proofErr w:type="spellStart"/>
      <w:r w:rsidR="00847484">
        <w:t>vaktherapie</w:t>
      </w:r>
      <w:proofErr w:type="spellEnd"/>
      <w:r w:rsidR="00847484">
        <w:t xml:space="preserve"> heeft </w:t>
      </w:r>
      <w:r w:rsidR="00710FBA">
        <w:t xml:space="preserve">deze nascholing </w:t>
      </w:r>
      <w:r>
        <w:t xml:space="preserve">is in 2019 wederom geaccrediteerd als vooraf geaccrediteerde nascholing </w:t>
      </w:r>
      <w:r w:rsidR="00E56590">
        <w:t xml:space="preserve">voor </w:t>
      </w:r>
      <w:r w:rsidR="00E56590" w:rsidRPr="00E56590">
        <w:rPr>
          <w:b/>
        </w:rPr>
        <w:t>13 punten</w:t>
      </w:r>
      <w:r w:rsidR="00E56590">
        <w:t>.</w:t>
      </w:r>
    </w:p>
    <w:sectPr w:rsidR="004A45F6" w:rsidRPr="00E56590" w:rsidSect="008C5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E94"/>
    <w:multiLevelType w:val="hybridMultilevel"/>
    <w:tmpl w:val="452C27E0"/>
    <w:lvl w:ilvl="0" w:tplc="94B08EA8">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5A"/>
    <w:rsid w:val="00004F81"/>
    <w:rsid w:val="001B1AB4"/>
    <w:rsid w:val="001D1EEB"/>
    <w:rsid w:val="00220A2F"/>
    <w:rsid w:val="00334A4F"/>
    <w:rsid w:val="004127DF"/>
    <w:rsid w:val="0042505A"/>
    <w:rsid w:val="00475509"/>
    <w:rsid w:val="004A45F6"/>
    <w:rsid w:val="00504DD3"/>
    <w:rsid w:val="005E4631"/>
    <w:rsid w:val="00671DC4"/>
    <w:rsid w:val="00674BB5"/>
    <w:rsid w:val="006839CC"/>
    <w:rsid w:val="00710FBA"/>
    <w:rsid w:val="00711550"/>
    <w:rsid w:val="00714E4C"/>
    <w:rsid w:val="00847484"/>
    <w:rsid w:val="008C56C8"/>
    <w:rsid w:val="00A26D2E"/>
    <w:rsid w:val="00A77F24"/>
    <w:rsid w:val="00A90032"/>
    <w:rsid w:val="00AA6BFF"/>
    <w:rsid w:val="00B40E15"/>
    <w:rsid w:val="00C25EE3"/>
    <w:rsid w:val="00E56590"/>
    <w:rsid w:val="00F27E30"/>
    <w:rsid w:val="00FD78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F7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7DF"/>
    <w:rPr>
      <w:color w:val="0000FF" w:themeColor="hyperlink"/>
      <w:u w:val="single"/>
    </w:rPr>
  </w:style>
  <w:style w:type="paragraph" w:styleId="Lijstalinea">
    <w:name w:val="List Paragraph"/>
    <w:basedOn w:val="Normaal"/>
    <w:uiPriority w:val="34"/>
    <w:qFormat/>
    <w:rsid w:val="00004F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7DF"/>
    <w:rPr>
      <w:color w:val="0000FF" w:themeColor="hyperlink"/>
      <w:u w:val="single"/>
    </w:rPr>
  </w:style>
  <w:style w:type="paragraph" w:styleId="Lijstalinea">
    <w:name w:val="List Paragraph"/>
    <w:basedOn w:val="Normaal"/>
    <w:uiPriority w:val="34"/>
    <w:qFormat/>
    <w:rsid w:val="0000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rna.vandijk@liv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865</Words>
  <Characters>4763</Characters>
  <Application>Microsoft Macintosh Word</Application>
  <DocSecurity>0</DocSecurity>
  <Lines>39</Lines>
  <Paragraphs>11</Paragraphs>
  <ScaleCrop>false</ScaleCrop>
  <Company>Praktijk voor Speltherapie</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van Dijk</dc:creator>
  <cp:keywords/>
  <dc:description/>
  <cp:lastModifiedBy>Erna van Dijk</cp:lastModifiedBy>
  <cp:revision>22</cp:revision>
  <cp:lastPrinted>2017-11-24T10:02:00Z</cp:lastPrinted>
  <dcterms:created xsi:type="dcterms:W3CDTF">2014-03-07T11:47:00Z</dcterms:created>
  <dcterms:modified xsi:type="dcterms:W3CDTF">2019-12-30T09:07:00Z</dcterms:modified>
</cp:coreProperties>
</file>